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BD85B" w14:textId="77777777" w:rsidR="002B02C0" w:rsidRDefault="002B02C0" w:rsidP="002B02C0">
      <w:pPr>
        <w:jc w:val="center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Програма кандидата до складу наглядової ради НСТУ</w:t>
      </w:r>
    </w:p>
    <w:p w14:paraId="18C00876" w14:textId="233F8D0A" w:rsidR="000C60D3" w:rsidRDefault="002B02C0" w:rsidP="002B02C0">
      <w:pPr>
        <w:jc w:val="center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Віктора Бобиренка</w:t>
      </w:r>
    </w:p>
    <w:p w14:paraId="55414EB4" w14:textId="3731B545" w:rsidR="002B02C0" w:rsidRDefault="002B02C0">
      <w:pPr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Вважаю, що НСТУ має відчутну перевагу перед іншими телеканалами в тому, що має найбільшу мережу регіональних представництв.</w:t>
      </w:r>
    </w:p>
    <w:p w14:paraId="5274BF54" w14:textId="77777777" w:rsidR="006D174E" w:rsidRDefault="002B02C0">
      <w:pPr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 xml:space="preserve">Це, звичайно є накладним, але </w:t>
      </w:r>
      <w:r w:rsidR="006D174E">
        <w:rPr>
          <w:rFonts w:asciiTheme="majorBidi" w:hAnsiTheme="majorBidi" w:cstheme="majorBidi"/>
          <w:lang w:val="uk-UA"/>
        </w:rPr>
        <w:t>абсолютно необхідним для держави.</w:t>
      </w:r>
    </w:p>
    <w:p w14:paraId="0903E9E4" w14:textId="53695DD4" w:rsidR="002B02C0" w:rsidRDefault="006D174E">
      <w:pPr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В</w:t>
      </w:r>
      <w:r w:rsidR="002B02C0">
        <w:rPr>
          <w:rFonts w:asciiTheme="majorBidi" w:hAnsiTheme="majorBidi" w:cstheme="majorBidi"/>
          <w:lang w:val="uk-UA"/>
        </w:rPr>
        <w:t xml:space="preserve">важаю основним пріоритетом в роботі </w:t>
      </w:r>
      <w:r>
        <w:rPr>
          <w:rFonts w:asciiTheme="majorBidi" w:hAnsiTheme="majorBidi" w:cstheme="majorBidi"/>
          <w:lang w:val="uk-UA"/>
        </w:rPr>
        <w:t xml:space="preserve">НСТУ має бути </w:t>
      </w:r>
      <w:r w:rsidR="002B02C0">
        <w:rPr>
          <w:rFonts w:asciiTheme="majorBidi" w:hAnsiTheme="majorBidi" w:cstheme="majorBidi"/>
          <w:lang w:val="uk-UA"/>
        </w:rPr>
        <w:t>реорганізація та забезпечення ефективності роботи регіональних відділень.</w:t>
      </w:r>
    </w:p>
    <w:p w14:paraId="5569C2FC" w14:textId="4E6F8B31" w:rsidR="002B02C0" w:rsidRDefault="002B02C0">
      <w:pPr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Для багатьох регіонів, де усі канали комунікації належать місцевим псевдоелітам та олігархічним групам – це єдина можливість мати неупереджені новини.</w:t>
      </w:r>
    </w:p>
    <w:p w14:paraId="283BA567" w14:textId="0C41775E" w:rsidR="002B02C0" w:rsidRDefault="002B02C0">
      <w:pPr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 xml:space="preserve">Тому існування новин за журналістськими стандартами, з дотриманням балансу думок – має бути обов’язковим у регіонах. </w:t>
      </w:r>
      <w:r w:rsidR="006D174E">
        <w:rPr>
          <w:rFonts w:asciiTheme="majorBidi" w:hAnsiTheme="majorBidi" w:cstheme="majorBidi"/>
          <w:lang w:val="uk-UA"/>
        </w:rPr>
        <w:t>Тим більше, що для глядачів такі новини стануть певним індикатором, або еталоном новин.</w:t>
      </w:r>
    </w:p>
    <w:p w14:paraId="66FF0585" w14:textId="77777777" w:rsidR="002B02C0" w:rsidRDefault="002B02C0">
      <w:pPr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Однак, необхідним вважаю і можливість створення новинних сюжетів з регіонів для показу в новинах на «першій кнопці»</w:t>
      </w:r>
    </w:p>
    <w:p w14:paraId="283EE0CE" w14:textId="77777777" w:rsidR="002B02C0" w:rsidRDefault="002B02C0">
      <w:pPr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Тобто: якісні новини на Першому каналі + якісні новини в регіонах. Це найважливіше завдання.</w:t>
      </w:r>
    </w:p>
    <w:p w14:paraId="5BC2F754" w14:textId="468D1376" w:rsidR="002B02C0" w:rsidRDefault="002B02C0">
      <w:pPr>
        <w:rPr>
          <w:lang w:val="uk-UA"/>
        </w:rPr>
      </w:pPr>
      <w:r>
        <w:rPr>
          <w:rFonts w:asciiTheme="majorBidi" w:hAnsiTheme="majorBidi" w:cstheme="majorBidi"/>
          <w:lang w:val="uk-UA"/>
        </w:rPr>
        <w:t>Так само важливим вважаю проведення на конкурсній основі і підтримка регіональних програм розслідувань. Важливо проводити професійні тренінги для журналістів розслідувачів. А потім, через конкурси</w:t>
      </w:r>
      <w:r w:rsidR="006D174E">
        <w:rPr>
          <w:rFonts w:asciiTheme="majorBidi" w:hAnsiTheme="majorBidi" w:cstheme="majorBidi"/>
          <w:lang w:val="uk-UA"/>
        </w:rPr>
        <w:t>,</w:t>
      </w:r>
      <w:r>
        <w:rPr>
          <w:rFonts w:asciiTheme="majorBidi" w:hAnsiTheme="majorBidi" w:cstheme="majorBidi"/>
          <w:lang w:val="uk-UA"/>
        </w:rPr>
        <w:t xml:space="preserve"> надавати мікрогранти для тих журналістських команд, які проводять антикорцпційні розслідування в регіонах. Як приклад таких розслідувань: </w:t>
      </w:r>
      <w:hyperlink r:id="rId4" w:history="1">
        <w:r>
          <w:rPr>
            <w:rStyle w:val="a3"/>
          </w:rPr>
          <w:t>https://www.youtube.com/watch?v=49_YRuD3f2E</w:t>
        </w:r>
      </w:hyperlink>
      <w:r w:rsidR="009728CC">
        <w:rPr>
          <w:lang w:val="uk-UA"/>
        </w:rPr>
        <w:t xml:space="preserve"> </w:t>
      </w:r>
    </w:p>
    <w:p w14:paraId="7FBD2FB3" w14:textId="1EE7E782" w:rsidR="009728CC" w:rsidRDefault="009728CC">
      <w:pPr>
        <w:rPr>
          <w:lang w:val="uk-UA"/>
        </w:rPr>
      </w:pPr>
      <w:r>
        <w:rPr>
          <w:lang w:val="uk-UA"/>
        </w:rPr>
        <w:t xml:space="preserve">Не менш важливим є і створення на базі регіональних </w:t>
      </w:r>
      <w:r w:rsidR="006D174E">
        <w:rPr>
          <w:lang w:val="uk-UA"/>
        </w:rPr>
        <w:t>філій</w:t>
      </w:r>
      <w:bookmarkStart w:id="0" w:name="_GoBack"/>
      <w:bookmarkEnd w:id="0"/>
      <w:r w:rsidR="006D174E">
        <w:rPr>
          <w:lang w:val="uk-UA"/>
        </w:rPr>
        <w:t xml:space="preserve"> щоденних програм типу «Тема дня», де йде експертне обговорення якоїсь теми, ключової на сьогодні.</w:t>
      </w:r>
    </w:p>
    <w:p w14:paraId="3464DE10" w14:textId="09AC7E58" w:rsidR="006D174E" w:rsidRDefault="006D174E">
      <w:pPr>
        <w:rPr>
          <w:lang w:val="uk-UA"/>
        </w:rPr>
      </w:pPr>
      <w:r>
        <w:rPr>
          <w:lang w:val="uk-UA"/>
        </w:rPr>
        <w:t>Необхідним вважаю і проведення місцевих дебатів де були б представлені як місцеві політсили так і експертне середовище не менше ніж раз на тиждень.</w:t>
      </w:r>
    </w:p>
    <w:p w14:paraId="3977BE0E" w14:textId="6D8A8782" w:rsidR="006D174E" w:rsidRPr="009728CC" w:rsidRDefault="006D174E">
      <w:pPr>
        <w:rPr>
          <w:rFonts w:asciiTheme="majorBidi" w:hAnsiTheme="majorBidi" w:cstheme="majorBidi"/>
          <w:lang w:val="uk-UA"/>
        </w:rPr>
      </w:pPr>
      <w:r>
        <w:rPr>
          <w:lang w:val="uk-UA"/>
        </w:rPr>
        <w:t>І в останню чергу – створення місцеого розважального контенту.</w:t>
      </w:r>
    </w:p>
    <w:sectPr w:rsidR="006D174E" w:rsidRPr="00972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8F2"/>
    <w:rsid w:val="000C60D3"/>
    <w:rsid w:val="001128F2"/>
    <w:rsid w:val="002B02C0"/>
    <w:rsid w:val="006D174E"/>
    <w:rsid w:val="0097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03A2"/>
  <w15:chartTrackingRefBased/>
  <w15:docId w15:val="{76C1FD45-5059-4CC7-8CFD-CA5664A5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02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49_YRuD3f2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Bobirenko</dc:creator>
  <cp:keywords/>
  <dc:description/>
  <cp:lastModifiedBy>Victor Bobirenko</cp:lastModifiedBy>
  <cp:revision>2</cp:revision>
  <dcterms:created xsi:type="dcterms:W3CDTF">2020-03-20T08:08:00Z</dcterms:created>
  <dcterms:modified xsi:type="dcterms:W3CDTF">2020-03-20T08:44:00Z</dcterms:modified>
</cp:coreProperties>
</file>