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1E" w:rsidRPr="00FE401E" w:rsidRDefault="00FE401E" w:rsidP="00FE401E">
      <w:pPr>
        <w:shd w:val="clear" w:color="auto" w:fill="F0F3F6"/>
        <w:spacing w:before="100" w:beforeAutospacing="1" w:after="100" w:afterAutospacing="1" w:line="240" w:lineRule="auto"/>
        <w:rPr>
          <w:rFonts w:ascii="Arial" w:eastAsia="Times New Roman" w:hAnsi="Arial" w:cs="Arial"/>
          <w:color w:val="212529"/>
          <w:sz w:val="19"/>
          <w:szCs w:val="19"/>
          <w:lang w:eastAsia="uk-UA"/>
        </w:rPr>
      </w:pPr>
      <w:r w:rsidRPr="00FE401E">
        <w:rPr>
          <w:rFonts w:ascii="Arial" w:eastAsia="Times New Roman" w:hAnsi="Arial" w:cs="Arial"/>
          <w:color w:val="212529"/>
          <w:sz w:val="19"/>
          <w:szCs w:val="19"/>
          <w:lang w:eastAsia="uk-UA"/>
        </w:rPr>
        <w:t>Детальна інформація про юридичну особу</w:t>
      </w:r>
    </w:p>
    <w:tbl>
      <w:tblPr>
        <w:tblW w:w="1460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66"/>
        <w:gridCol w:w="5135"/>
      </w:tblGrid>
      <w:tr w:rsidR="00FE401E" w:rsidRPr="00FE401E" w:rsidTr="00FE401E">
        <w:trPr>
          <w:trHeight w:val="653"/>
          <w:tblHeader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D7DDE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401E" w:rsidRPr="00FE401E" w:rsidRDefault="00FE401E" w:rsidP="00FE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b/>
                <w:bCs/>
                <w:color w:val="717171"/>
                <w:sz w:val="24"/>
                <w:szCs w:val="24"/>
                <w:lang w:eastAsia="uk-UA"/>
              </w:rPr>
              <w:t>Назва атрибута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D7DDE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401E" w:rsidRPr="00FE401E" w:rsidRDefault="00FE401E" w:rsidP="00FE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b/>
                <w:bCs/>
                <w:color w:val="717171"/>
                <w:sz w:val="24"/>
                <w:szCs w:val="24"/>
                <w:lang w:eastAsia="uk-UA"/>
              </w:rPr>
              <w:t>Значення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Найменування юридичної особи, у тому числі скорочене (за наявності)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ГРОМАДСЬКА ОРГАНІЗАЦІЯ "СУСПІЛЬНА ДУМКА" (ГО "СУСПІЛЬНА ДУМКА")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Організаційно-правова форма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ГРОМАДСЬКА ОРГАНІЗАЦІЯ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Назва юридичної особи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"СУСПІЛЬНА ДУМКА"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Ідентифікаційний код юридичної особи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40718854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Центральний чи місцевий орган виконавчої влади, до сфери управління якого належить юридична особа публічного права або який здійснює функції з управління корпоративними правами держави у відповідній юридичній особі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Місцезнаходження юридичної особи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Україна, 93402, Луганська обл., місто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Сєвєродонецьк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, ВУЛИЦЯ ВІЛЄСОВА, будинок 1, корпус В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Розмір статутного (складеного) капіталу (пайового фонду)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Перелік засновників (учасників) юридичної особи, у тому числі частки кожного із засновників (учасників); прізвище, ім'я, по батькові за наявності), країна громадянства, місце проживання, якщо засновник – фізична особа; найменування, країна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резидентства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, місцезнаходження та ідентифікаційний код, якщо засновник – юридична особа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ШАПОВАЛОВА ОЛЬГА СТАНІСЛАВІВНА, Країна громадянства: Україна, Місцезнаходження: Україна, 93400, Луганська обл., місто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Сєвєродонецьк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, ВУЛИЦЯ ГАГАРІНА, будинок 8А, квартира 15 НОЩЕНКО СЕРГІЙ ЮРІЙОВИЧ, Країна громадянства: Україна, Місцезнаходження: Україна, 93400, Луганська обл., місто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Сєвєродонецьк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, ВУЛИЦЯ 8 БЕРЕЗНЯ, будинок 18, квартира 9 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Інформація про кінцевого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бенефіціарного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 власника (контролера) юридичної особи, у тому числі кінцевого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бенефіціарного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 власника (контролера) її засновника, якщо засновник - юридична особа: прізвище, ім’я, по батькові (за наявності), країна громадянства, місце проживання, а також повне найменування та ідентифікаційний код (для резидента) </w:t>
            </w: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lastRenderedPageBreak/>
              <w:t xml:space="preserve">засновника юридичної особи, в якому ця особа є кінцевим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 власником (контролером), або інформація про відсутність кінцевого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бенефіціарного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 власника (контролера) юридичної особи, у тому числі кінцевого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бенефіціарного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 власника (контролера) її засновника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lastRenderedPageBreak/>
              <w:t>Види діяльності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94.99 Діяльність інших громадських організацій, н. в. і. у. (основний) 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Відомості про органи управління юридичної особи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Відомості про керівника юридичної особи, про інших осіб, які можуть вчиняти дії від імені юридичної особи, у тому числі підписувати договори, подавати документи для державної реєстрації тощо: прізвище, ім’я, по батькові (за наявності), дані про наявність обмежень щодо представництва юридичної особи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БАХАЄВ ЮРІЙ АРКАДІЙОВИЧ (обмеження згідно Статуту) - керівник Відомості відсутні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Назва установчого документа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Дата та номер запису в Єдиному державному реєстрі про проведення державної реєстрації юридичної особи – у разі, коли державна реєстрація юридичної особи була проведена після набрання чинності Законом України "Про державну реєстрацію юридичних осіб та фізичних осіб-підприємців"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Дата запису: 05.08.2016 Номер запису: 13831020000004219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Дата державної реєстрації, дата та номер запису в Єдиному державному реєстрі про включення до Єдиного державного реєстру відомостей про юридичну особу – у разі, коли державна реєстрація юридичної особи була проведена до набрання чинності Законом України "Про державну реєстрацію юридичних осіб та фізичних осіб-підприємців"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Дата державної реєстрації, дата та номер запису в Єдиному державному реєстрі про проведення державної реєстрації юридичної особи, яка утворена в результаті перетворення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Дані про відокремлені підрозділи юридичної особи: найменування, ідентифікаційний код, місцезнаходження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Дані про перебування юридичної особи в процесі провадження у справі про банкрутство, санації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Дані про перебування юридичної особи в процесі припинення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lastRenderedPageBreak/>
              <w:t>Відомості про смерть, визнання безвісно відсутнім чи оголошення померлим засновника (учасника), керівника та особи, яка може вчиняти дії від імені юридичної особи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Відомості про строк, визначений засновниками (учасниками) юридичної особи, судом або органом, що прийняв рішення про припинення юридичної особи, для </w:t>
            </w: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заявлення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 кредиторами своїх вимог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Дата та номер запису про державну реєстрацію припинення юридичної особи, підстава для його внесення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Дата та номер запису про відміну державної реєстрації припинення юридичної особи, підстава внесення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ind w:left="-692" w:firstLine="692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Дані про юридичних осіб, правонаступником яких є зареєстрована юридична особа: повне найменування, ідентифікаційний код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Дані про юридичних осіб - правонаступників: повне найменування, ідентифікаційний код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Місцезнаходження реєстраційної справи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proofErr w:type="spellStart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Сєвєродонецька</w:t>
            </w:r>
            <w:proofErr w:type="spellEnd"/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 xml:space="preserve"> міська рада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uk-UA"/>
              </w:rPr>
              <w:t>Відомості, отримані в порядку інформаційної взаємодії між Єдиним державним реєстром юридичних осіб, фізичних осіб - підприємців та громадських формувань та інформаційними системами державних органів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uk-UA"/>
              </w:rPr>
              <w:t xml:space="preserve">05.08.2016, ГОЛОВНЕ УПРАВЛІННЯ РЕГІОНАЛЬНОЇ СТАТИСТИКИ, 21680000; 05.08.2016, 121416150153, ГОЛОВНЕ УПРАВЛІННЯ ДПС У ЛУГАНСЬКІЙ ОБЛАСТІ, СЄВЄРОДОНЕЦЬКЕ УПРАВЛІННЯ, ДПІ У М.СЄВЄРОДОНЕЦЬКУ(М.СЄВЄРОДОНЕЦЬК), 43143746, (дані про взяття на облік як платника податків); 05.08.2016, 10000000690258, ГОЛОВНЕ УПРАВЛІННЯ ДПС У ЛУГАНСЬКІЙ ОБЛАСТІ, СЄВЄРОДОНЕЦЬКЕ УПРАВЛІННЯ, ДПІ У М.СЄВЄРОДОНЕЦЬКУ(М.СЄВЄРОДОНЕЦЬК), 43143746, (дані про взяття на облік як платника єдиного внеску) </w:t>
            </w: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Дата відкриття виконавчого провадження щодо юридичної особи (для незавершених виконавчих проваджень)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6F6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</w:p>
        </w:tc>
      </w:tr>
      <w:tr w:rsidR="00FE401E" w:rsidRPr="00FE401E" w:rsidTr="00FE401E">
        <w:trPr>
          <w:trHeight w:val="480"/>
        </w:trPr>
        <w:tc>
          <w:tcPr>
            <w:tcW w:w="0" w:type="auto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lastRenderedPageBreak/>
              <w:t>Інформація для здійснення зв'язку</w:t>
            </w:r>
          </w:p>
        </w:tc>
        <w:tc>
          <w:tcPr>
            <w:tcW w:w="5135" w:type="dxa"/>
            <w:tcBorders>
              <w:top w:val="single" w:sz="6" w:space="0" w:color="EEF0F9"/>
              <w:left w:val="nil"/>
              <w:bottom w:val="nil"/>
              <w:right w:val="single" w:sz="6" w:space="0" w:color="EEF0F9"/>
            </w:tcBorders>
            <w:shd w:val="clear" w:color="auto" w:fill="FFFFFF"/>
            <w:vAlign w:val="center"/>
            <w:hideMark/>
          </w:tcPr>
          <w:p w:rsidR="00FE401E" w:rsidRPr="00FE401E" w:rsidRDefault="00FE401E" w:rsidP="00FE40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</w:pPr>
            <w:r w:rsidRPr="00FE401E">
              <w:rPr>
                <w:rFonts w:ascii="Times New Roman" w:eastAsia="Times New Roman" w:hAnsi="Times New Roman" w:cs="Times New Roman"/>
                <w:color w:val="717171"/>
                <w:sz w:val="24"/>
                <w:szCs w:val="24"/>
                <w:lang w:eastAsia="uk-UA"/>
              </w:rPr>
              <w:t>Телефон 1: +380506440399</w:t>
            </w:r>
          </w:p>
        </w:tc>
      </w:tr>
    </w:tbl>
    <w:p w:rsidR="00B027E9" w:rsidRDefault="00B027E9" w:rsidP="00FE401E">
      <w:pPr>
        <w:ind w:right="3372"/>
      </w:pPr>
    </w:p>
    <w:sectPr w:rsidR="00B027E9" w:rsidSect="00FE401E">
      <w:pgSz w:w="16838" w:h="11906" w:orient="landscape"/>
      <w:pgMar w:top="1417" w:right="1103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E401E"/>
    <w:rsid w:val="00B027E9"/>
    <w:rsid w:val="00FE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-3">
    <w:name w:val="pl-3"/>
    <w:basedOn w:val="a"/>
    <w:rsid w:val="00FE4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FE4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62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3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50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6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5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1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6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7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8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5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7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04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7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8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1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4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1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2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0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3386</Words>
  <Characters>1931</Characters>
  <Application>Microsoft Office Word</Application>
  <DocSecurity>0</DocSecurity>
  <Lines>16</Lines>
  <Paragraphs>10</Paragraphs>
  <ScaleCrop>false</ScaleCrop>
  <Company>Microsoft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</cp:revision>
  <dcterms:created xsi:type="dcterms:W3CDTF">2020-11-02T17:11:00Z</dcterms:created>
  <dcterms:modified xsi:type="dcterms:W3CDTF">2020-11-02T17:12:00Z</dcterms:modified>
</cp:coreProperties>
</file>