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10BF8" w14:textId="77777777" w:rsidR="000753B0" w:rsidRPr="006B0312" w:rsidRDefault="000753B0" w:rsidP="000641A7">
      <w:pPr>
        <w:ind w:left="-567"/>
        <w:rPr>
          <w:rFonts w:ascii="Times New Roman" w:hAnsi="Times New Roman" w:cs="Times New Roman"/>
          <w:sz w:val="28"/>
          <w:szCs w:val="28"/>
        </w:rPr>
      </w:pPr>
      <w:r w:rsidRPr="006B0312">
        <w:rPr>
          <w:rFonts w:ascii="Times New Roman" w:hAnsi="Times New Roman" w:cs="Times New Roman"/>
          <w:sz w:val="28"/>
          <w:szCs w:val="28"/>
        </w:rPr>
        <w:t>Додаток 1</w:t>
      </w:r>
    </w:p>
    <w:p w14:paraId="0FA51452" w14:textId="77777777" w:rsidR="000753B0" w:rsidRPr="000F221B" w:rsidRDefault="000753B0" w:rsidP="000F221B">
      <w:pPr>
        <w:jc w:val="both"/>
        <w:rPr>
          <w:rFonts w:ascii="Times New Roman" w:hAnsi="Times New Roman" w:cs="Times New Roman"/>
          <w:b/>
          <w:bCs/>
          <w:color w:val="293A55"/>
          <w:sz w:val="24"/>
          <w:szCs w:val="24"/>
          <w:shd w:val="clear" w:color="auto" w:fill="FFFFFF"/>
        </w:rPr>
      </w:pPr>
      <w:r w:rsidRPr="000F221B">
        <w:rPr>
          <w:rFonts w:ascii="Times New Roman" w:hAnsi="Times New Roman" w:cs="Times New Roman"/>
          <w:b/>
          <w:bCs/>
          <w:color w:val="293A55"/>
          <w:sz w:val="24"/>
          <w:szCs w:val="24"/>
          <w:shd w:val="clear" w:color="auto" w:fill="FFFFFF"/>
        </w:rPr>
        <w:t>ЗУ Про суспільне ТБ і радіомовлення України</w:t>
      </w:r>
    </w:p>
    <w:p w14:paraId="49BC8580" w14:textId="144E8856" w:rsidR="00C258FE" w:rsidRPr="00131892" w:rsidRDefault="000753B0" w:rsidP="00131892">
      <w:pPr>
        <w:jc w:val="both"/>
        <w:rPr>
          <w:rFonts w:ascii="Times New Roman" w:hAnsi="Times New Roman" w:cs="Times New Roman"/>
          <w:color w:val="293A55"/>
          <w:sz w:val="24"/>
          <w:szCs w:val="24"/>
          <w:shd w:val="clear" w:color="auto" w:fill="FFFFFF"/>
        </w:rPr>
      </w:pPr>
      <w:r w:rsidRPr="000F221B">
        <w:rPr>
          <w:rFonts w:ascii="Times New Roman" w:hAnsi="Times New Roman" w:cs="Times New Roman"/>
          <w:color w:val="293A55"/>
          <w:sz w:val="24"/>
          <w:szCs w:val="24"/>
          <w:shd w:val="clear" w:color="auto" w:fill="FFFFFF"/>
        </w:rPr>
        <w:t>Делегувати представників до складу Наглядової ради НСТУ мають право </w:t>
      </w:r>
      <w:hyperlink r:id="rId5" w:tgtFrame="_blank" w:history="1">
        <w:r w:rsidRPr="000F221B">
          <w:rPr>
            <w:rStyle w:val="a3"/>
            <w:rFonts w:ascii="Times New Roman" w:hAnsi="Times New Roman" w:cs="Times New Roman"/>
            <w:color w:val="293A55"/>
            <w:sz w:val="24"/>
            <w:szCs w:val="24"/>
            <w:u w:val="none"/>
          </w:rPr>
          <w:t>громадські об'єднання та асоціації</w:t>
        </w:r>
      </w:hyperlink>
      <w:r w:rsidRPr="000F221B">
        <w:rPr>
          <w:rFonts w:ascii="Times New Roman" w:hAnsi="Times New Roman" w:cs="Times New Roman"/>
          <w:color w:val="293A55"/>
          <w:sz w:val="24"/>
          <w:szCs w:val="24"/>
          <w:shd w:val="clear" w:color="auto" w:fill="FFFFFF"/>
        </w:rPr>
        <w:t xml:space="preserve">, які діють не менше трьох років у відповідній сфері, </w:t>
      </w:r>
      <w:r w:rsidRPr="000F221B">
        <w:rPr>
          <w:rFonts w:ascii="Times New Roman" w:hAnsi="Times New Roman" w:cs="Times New Roman"/>
          <w:b/>
          <w:color w:val="293A55"/>
          <w:sz w:val="24"/>
          <w:szCs w:val="24"/>
          <w:shd w:val="clear" w:color="auto" w:fill="FFFFFF"/>
        </w:rPr>
        <w:t>їх членами є авторитетні у відповідній сфері особи</w:t>
      </w:r>
      <w:r w:rsidRPr="000F221B">
        <w:rPr>
          <w:rFonts w:ascii="Times New Roman" w:hAnsi="Times New Roman" w:cs="Times New Roman"/>
          <w:color w:val="293A55"/>
          <w:sz w:val="24"/>
          <w:szCs w:val="24"/>
          <w:shd w:val="clear" w:color="auto" w:fill="FFFFFF"/>
        </w:rPr>
        <w:t xml:space="preserve">, а </w:t>
      </w:r>
      <w:r w:rsidRPr="000F221B">
        <w:rPr>
          <w:rFonts w:ascii="Times New Roman" w:hAnsi="Times New Roman" w:cs="Times New Roman"/>
          <w:b/>
          <w:color w:val="293A55"/>
          <w:sz w:val="24"/>
          <w:szCs w:val="24"/>
          <w:shd w:val="clear" w:color="auto" w:fill="FFFFFF"/>
        </w:rPr>
        <w:t>діяльність є активною (впродовж останніх трьох років організовують періодично, не рідше ніж декілька разів на рік, громадські заходи щодо проблем, які існують у відповідній сфері: ініціюють публічні обговорення актуальних питань, публічні дискусії у професійній сфері тощо</w:t>
      </w:r>
      <w:r w:rsidRPr="000F221B">
        <w:rPr>
          <w:rFonts w:ascii="Times New Roman" w:hAnsi="Times New Roman" w:cs="Times New Roman"/>
          <w:color w:val="293A55"/>
          <w:sz w:val="24"/>
          <w:szCs w:val="24"/>
          <w:shd w:val="clear" w:color="auto" w:fill="FFFFFF"/>
        </w:rPr>
        <w:t>).</w:t>
      </w:r>
    </w:p>
    <w:p w14:paraId="2AD6B150" w14:textId="656C5D47" w:rsidR="000753B0" w:rsidRPr="000F221B" w:rsidRDefault="000753B0" w:rsidP="000753B0">
      <w:pPr>
        <w:rPr>
          <w:rFonts w:ascii="Times New Roman" w:hAnsi="Times New Roman" w:cs="Times New Roman"/>
          <w:b/>
        </w:rPr>
      </w:pPr>
      <w:r w:rsidRPr="000F221B">
        <w:rPr>
          <w:rFonts w:ascii="Times New Roman" w:hAnsi="Times New Roman" w:cs="Times New Roman"/>
          <w:b/>
        </w:rPr>
        <w:t xml:space="preserve">Назва ГО </w:t>
      </w:r>
      <w:r w:rsidR="006B0312">
        <w:rPr>
          <w:rFonts w:ascii="Times New Roman" w:hAnsi="Times New Roman" w:cs="Times New Roman"/>
          <w:b/>
        </w:rPr>
        <w:t>Всеукраїнська громадська організація «Спілка громадських організацій України «Народна Рада»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95"/>
        <w:gridCol w:w="1529"/>
        <w:gridCol w:w="4021"/>
        <w:gridCol w:w="9009"/>
      </w:tblGrid>
      <w:tr w:rsidR="00D14256" w:rsidRPr="000F221B" w14:paraId="099285D5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0A6E" w14:textId="77777777" w:rsidR="000753B0" w:rsidRPr="000F221B" w:rsidRDefault="000753B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І.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D28F" w14:textId="605A4E2D" w:rsidR="000753B0" w:rsidRPr="000F221B" w:rsidRDefault="000753B0" w:rsidP="00C258F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b/>
                <w:lang w:val="uk-UA"/>
              </w:rPr>
              <w:t xml:space="preserve">ПІП авторитетних </w:t>
            </w:r>
            <w:r w:rsidR="007D6955" w:rsidRPr="000F221B">
              <w:rPr>
                <w:rFonts w:ascii="Times New Roman" w:hAnsi="Times New Roman" w:cs="Times New Roman"/>
                <w:b/>
                <w:lang w:val="uk-UA"/>
              </w:rPr>
              <w:t xml:space="preserve">у </w:t>
            </w:r>
            <w:r w:rsidRPr="000F221B">
              <w:rPr>
                <w:rFonts w:ascii="Times New Roman" w:hAnsi="Times New Roman" w:cs="Times New Roman"/>
                <w:b/>
                <w:lang w:val="uk-UA"/>
              </w:rPr>
              <w:t>осіб, які є членами ГО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A56B" w14:textId="77777777" w:rsidR="000753B0" w:rsidRPr="000F221B" w:rsidRDefault="000753B0" w:rsidP="0061122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b/>
                <w:lang w:val="uk-UA"/>
              </w:rPr>
              <w:t>Основні досягнення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E22C" w14:textId="77777777" w:rsidR="000753B0" w:rsidRPr="000F221B" w:rsidRDefault="000753B0" w:rsidP="0061122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b/>
                <w:lang w:val="uk-UA"/>
              </w:rPr>
              <w:t>Джерело, яке підтверджує</w:t>
            </w:r>
          </w:p>
        </w:tc>
      </w:tr>
      <w:tr w:rsidR="00D14256" w:rsidRPr="000F221B" w14:paraId="7EE1137E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F9AB" w14:textId="77777777" w:rsidR="000753B0" w:rsidRPr="000F221B" w:rsidRDefault="000753B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054B" w14:textId="78D3618D" w:rsidR="000753B0" w:rsidRPr="000F221B" w:rsidRDefault="00571F2F" w:rsidP="00131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Данілов Ігор Вадимович</w:t>
            </w:r>
            <w:r w:rsidR="00131892" w:rsidRPr="001318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BE81" w14:textId="4198F372" w:rsidR="000753B0" w:rsidRPr="000F221B" w:rsidRDefault="00571F2F" w:rsidP="00131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Президент Міжнародного «Комітету захисту прав людини», Почесний Голова Правління ВГО «СГОУ «Народна Рада»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72D4" w14:textId="209236EA" w:rsidR="00A93AB0" w:rsidRPr="00117CF5" w:rsidRDefault="00FE037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https://sites.google.com/site/committekiev/our-company</w:t>
              </w:r>
            </w:hyperlink>
            <w:r w:rsidR="00117CF5" w:rsidRPr="00117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14256" w:rsidRPr="000F221B" w14:paraId="160A1F7E" w14:textId="77777777" w:rsidTr="00D14256">
        <w:trPr>
          <w:trHeight w:val="151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C455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EAC4" w14:textId="77777777" w:rsidR="00571F2F" w:rsidRPr="00571F2F" w:rsidRDefault="00571F2F" w:rsidP="00571F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Кінах Анатолій Кирилович</w:t>
            </w:r>
          </w:p>
          <w:p w14:paraId="2739B896" w14:textId="2E8979F2" w:rsidR="009B207B" w:rsidRPr="000F221B" w:rsidRDefault="009B207B" w:rsidP="00571F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25CF" w14:textId="61702C48" w:rsidR="009B207B" w:rsidRPr="000F221B" w:rsidRDefault="00571F2F" w:rsidP="00131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Президент ВСОГ «СОГ «Народна Більшість України», Президент «Українського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союзу промисловців і підприємців»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033" w14:textId="106D52BA" w:rsidR="00A93AB0" w:rsidRPr="00117CF5" w:rsidRDefault="00FE037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https://uk.wikipedia.org/wiki/Кінах_Анатолій_Кирилович</w:t>
              </w:r>
            </w:hyperlink>
            <w:r w:rsidR="00117CF5" w:rsidRPr="00117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71F2F" w:rsidRPr="000F221B" w14:paraId="5A436FDC" w14:textId="77777777" w:rsidTr="00D14256">
        <w:trPr>
          <w:trHeight w:val="151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4F6F" w14:textId="44E1AEA9" w:rsidR="00571F2F" w:rsidRPr="00571F2F" w:rsidRDefault="00571F2F" w:rsidP="0061122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C76" w14:textId="2C5D97CB" w:rsidR="00571F2F" w:rsidRPr="00571F2F" w:rsidRDefault="00571F2F" w:rsidP="00571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</w:rPr>
              <w:t>Салюта Михайло Юхимович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B496" w14:textId="406D3815" w:rsidR="00571F2F" w:rsidRPr="00571F2F" w:rsidRDefault="00571F2F" w:rsidP="00131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F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Міжнародної академії екології та медицини, заслужений лікар України, Доктор медичних наук, громадський діяч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A2B7" w14:textId="7598E29B" w:rsidR="00571F2F" w:rsidRPr="00117CF5" w:rsidRDefault="00FE037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kmkl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1.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kiev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ua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istoriya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likarni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-2/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istoriya</w:t>
              </w:r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117CF5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likarni</w:t>
              </w:r>
              <w:proofErr w:type="spellEnd"/>
            </w:hyperlink>
          </w:p>
          <w:p w14:paraId="639EB2EF" w14:textId="52B6E696" w:rsidR="00117CF5" w:rsidRPr="00117CF5" w:rsidRDefault="00117CF5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https://www.lnvistnik.com.ua/kruglij-stil-podolannya-problem-povyazanih-z-pandemieyu-praktichni-dii-fahivcziv-vladi-ta-biznesu/</w:t>
            </w:r>
          </w:p>
        </w:tc>
      </w:tr>
      <w:tr w:rsidR="009B207B" w:rsidRPr="000F221B" w14:paraId="6510B55F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CEF6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26A496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ІІ.</w:t>
            </w:r>
          </w:p>
        </w:tc>
        <w:tc>
          <w:tcPr>
            <w:tcW w:w="1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D3A7" w14:textId="77777777" w:rsidR="009B207B" w:rsidRPr="000F221B" w:rsidRDefault="009B207B" w:rsidP="0061122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5B87A3E" w14:textId="77777777" w:rsidR="009B207B" w:rsidRPr="000F221B" w:rsidRDefault="009B207B" w:rsidP="0061122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F221B">
              <w:rPr>
                <w:rFonts w:ascii="Times New Roman" w:hAnsi="Times New Roman" w:cs="Times New Roman"/>
                <w:b/>
                <w:lang w:val="uk-UA"/>
              </w:rPr>
              <w:t xml:space="preserve">Громадські заходи, </w:t>
            </w:r>
            <w:r w:rsidRPr="000F221B">
              <w:rPr>
                <w:rFonts w:ascii="Times New Roman" w:hAnsi="Times New Roman" w:cs="Times New Roman"/>
                <w:b/>
                <w:u w:val="single"/>
                <w:lang w:val="uk-UA"/>
              </w:rPr>
              <w:t>організатором або співорганізатором</w:t>
            </w:r>
            <w:r w:rsidRPr="000F221B">
              <w:rPr>
                <w:rFonts w:ascii="Times New Roman" w:hAnsi="Times New Roman" w:cs="Times New Roman"/>
                <w:b/>
                <w:lang w:val="uk-UA"/>
              </w:rPr>
              <w:t xml:space="preserve"> яких виступало ГО</w:t>
            </w:r>
          </w:p>
          <w:p w14:paraId="41368ECA" w14:textId="77777777" w:rsidR="009B207B" w:rsidRPr="000F221B" w:rsidRDefault="009B207B" w:rsidP="0061122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14256" w:rsidRPr="000F221B" w14:paraId="69741CA9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DD1F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BF69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Дати проведення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E1E" w14:textId="77777777" w:rsidR="009B207B" w:rsidRPr="000F221B" w:rsidRDefault="009B207B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Назва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DFFA" w14:textId="77777777" w:rsidR="009B207B" w:rsidRPr="000F221B" w:rsidRDefault="009B207B" w:rsidP="0061122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b/>
                <w:lang w:val="uk-UA"/>
              </w:rPr>
              <w:t>Джерело, яке підтверджує</w:t>
            </w:r>
          </w:p>
        </w:tc>
      </w:tr>
      <w:tr w:rsidR="00D14256" w:rsidRPr="000F221B" w14:paraId="39769261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6AFE" w14:textId="77777777" w:rsidR="00EA58DE" w:rsidRPr="000F221B" w:rsidRDefault="00EA58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t>2018.1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65D2" w14:textId="0BA67B3E" w:rsidR="00EA58DE" w:rsidRPr="00117CF5" w:rsidRDefault="00117CF5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F112" w14:textId="45F9E42E" w:rsidR="00EA58DE" w:rsidRPr="000F221B" w:rsidRDefault="00117CF5" w:rsidP="00117C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Виявлення фактів порушення законодавства у різних галузях </w:t>
            </w:r>
            <w:r w:rsidRPr="00117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суспільного життя. Захист інтересів громадян </w:t>
            </w:r>
            <w:proofErr w:type="spellStart"/>
            <w:r w:rsidR="00131892" w:rsidRPr="00284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</w:t>
            </w:r>
            <w:proofErr w:type="spellEnd"/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A61F" w14:textId="09F65495" w:rsidR="000C48F0" w:rsidRPr="00B24AF1" w:rsidRDefault="00117CF5" w:rsidP="00B24AF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Звернення </w:t>
            </w:r>
            <w:r w:rsidR="006630DD"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6630DD" w:rsidRPr="00B24AF1">
              <w:rPr>
                <w:lang w:val="ru-RU"/>
              </w:rPr>
              <w:t xml:space="preserve"> </w:t>
            </w:r>
            <w:r w:rsidR="006630DD"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Приморського районного суду м. Одеси в інтересах </w:t>
            </w:r>
            <w:proofErr w:type="spellStart"/>
            <w:r w:rsidR="006630DD"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Шапошнікової</w:t>
            </w:r>
            <w:proofErr w:type="spellEnd"/>
            <w:r w:rsidR="006630DD"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Н.І.</w:t>
            </w:r>
            <w:r w:rsidR="00B24AF1"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(0504880554)</w:t>
            </w:r>
          </w:p>
          <w:p w14:paraId="2BC58BAF" w14:textId="77777777" w:rsidR="00B24AF1" w:rsidRDefault="00B24AF1" w:rsidP="00B24AF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Звернення до Прем’єр-міністра </w:t>
            </w:r>
            <w:proofErr w:type="spellStart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Гройсмана</w:t>
            </w:r>
            <w:proofErr w:type="spellEnd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В.Б. у зв’язку з торгівлею дозволами на відключення від централізованого опалення на АТ «Херсонська ТЕЦ», керівник </w:t>
            </w:r>
            <w:proofErr w:type="spellStart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Педченко</w:t>
            </w:r>
            <w:proofErr w:type="spellEnd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Б.А., заступники: Польща та Рубан. Керівник департаменту в м. Херсон </w:t>
            </w:r>
            <w:proofErr w:type="spellStart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Кузюра</w:t>
            </w:r>
            <w:proofErr w:type="spellEnd"/>
            <w:r w:rsidRPr="00B24A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Д.А. (0503395999)</w:t>
            </w:r>
          </w:p>
          <w:p w14:paraId="1C27AF23" w14:textId="60F0DC85" w:rsidR="00B24AF1" w:rsidRPr="00B24AF1" w:rsidRDefault="00B24AF1" w:rsidP="00B24AF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до прокуратури Одеської області на</w:t>
            </w:r>
            <w:r w:rsidR="008008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користь </w:t>
            </w:r>
            <w:proofErr w:type="spellStart"/>
            <w:r w:rsidR="008008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Верюбовської</w:t>
            </w:r>
            <w:proofErr w:type="spellEnd"/>
            <w:r w:rsidR="008008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(0965825220)</w:t>
            </w:r>
          </w:p>
        </w:tc>
      </w:tr>
      <w:tr w:rsidR="00D14256" w:rsidRPr="000F221B" w14:paraId="7156F536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63B7" w14:textId="54642E95" w:rsidR="00EA58DE" w:rsidRPr="000F221B" w:rsidRDefault="00EA58DE" w:rsidP="00EF0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21B">
              <w:rPr>
                <w:rFonts w:ascii="Times New Roman" w:hAnsi="Times New Roman" w:cs="Times New Roman"/>
                <w:lang w:val="uk-UA"/>
              </w:rPr>
              <w:lastRenderedPageBreak/>
              <w:t>20</w:t>
            </w:r>
            <w:r w:rsidR="00EF0508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1A1B" w14:textId="0CD5CD9A" w:rsidR="00EA58DE" w:rsidRPr="000F221B" w:rsidRDefault="00FE0370" w:rsidP="000D62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ютий</w:t>
            </w:r>
            <w:r w:rsidR="001318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</w:t>
            </w:r>
            <w:r w:rsid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413E" w14:textId="48EE5EE3" w:rsidR="00EA58DE" w:rsidRPr="00EF0508" w:rsidRDefault="00EF0508" w:rsidP="00131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ВГО «СГОУ «Народна Рада»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3EE6" w14:textId="180E0AFB" w:rsidR="000C48F0" w:rsidRPr="00FE0370" w:rsidRDefault="00EF0508" w:rsidP="00EF0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з представниками Державної агенції рибного господарства України, Асоціації риболовів </w:t>
            </w:r>
            <w:r w:rsidR="000D62DE"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 провели перевірку Одеського ринку на предмет торгівлі контрафактною рибною продукцією (звіт додається).</w:t>
            </w:r>
          </w:p>
        </w:tc>
      </w:tr>
      <w:tr w:rsidR="00FE0370" w:rsidRPr="000F221B" w14:paraId="2162C000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3F3" w14:textId="33A90836" w:rsidR="00FE0370" w:rsidRPr="00FE0370" w:rsidRDefault="00FE0370" w:rsidP="00EF05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0C52" w14:textId="7F6DB4E6" w:rsidR="00FE0370" w:rsidRPr="00FE0370" w:rsidRDefault="00FE0370" w:rsidP="00FE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 2019 року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84B9" w14:textId="55078878" w:rsidR="00FE0370" w:rsidRDefault="00FE0370" w:rsidP="00131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ВГО «СГОУ «Народна Рада»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616" w14:textId="1FD81482" w:rsidR="00FE0370" w:rsidRPr="00FE0370" w:rsidRDefault="00FE0370" w:rsidP="00EF0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Синельниківської місцевої прокуратури</w:t>
            </w:r>
          </w:p>
          <w:p w14:paraId="67B18C5D" w14:textId="1C0F7979" w:rsidR="00FE0370" w:rsidRPr="00FE0370" w:rsidRDefault="00FE0370" w:rsidP="00EF0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рамках громадсько-журналістського розслідування представниками Комітету по боротьбі з корупцією та організованою злочинністю в Дніпропетровській області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(Назаров В. - 0683583047) </w:t>
            </w:r>
            <w:r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були встановлені факти самозахоплення земельних ділянок Державної власності, порушення пр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авил торгівлі товарами сільсько</w:t>
            </w:r>
            <w:r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господарського виробництва, підробка бухгалтерської документації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D14256" w:rsidRPr="000F221B" w14:paraId="0A0BDE96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1BE5" w14:textId="1629CA57" w:rsidR="00EA58DE" w:rsidRPr="000F221B" w:rsidRDefault="000D62DE" w:rsidP="000D62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DCA9" w14:textId="393D9ECB" w:rsidR="00EA58DE" w:rsidRPr="000F221B" w:rsidRDefault="000D62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 2019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0946" w14:textId="75317BFD" w:rsidR="00EA58DE" w:rsidRPr="000F221B" w:rsidRDefault="000D62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A505" w14:textId="77777777" w:rsidR="000C48F0" w:rsidRDefault="000D62DE" w:rsidP="000D62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Відкритий лист </w:t>
            </w: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Міністру охорони здоров’я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Супрун Уляні</w:t>
            </w:r>
          </w:p>
          <w:p w14:paraId="4BBE661B" w14:textId="77777777" w:rsidR="000D62DE" w:rsidRPr="000D62DE" w:rsidRDefault="000D62DE" w:rsidP="000D62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результатами громадсько-журналістського розслідування було встановлено наступне.</w:t>
            </w:r>
          </w:p>
          <w:p w14:paraId="08D11EF1" w14:textId="599CBED1" w:rsidR="000D62DE" w:rsidRPr="000D62DE" w:rsidRDefault="000D62DE" w:rsidP="000D62D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Головним питання, яке було визначено на комісії МОЗ що заслуховувала звіт ректора Одеського національного медичного університету, було питання про протокол про корупційні дії, про який, в супереч закону, ректор не повідомив свого роботодавця МОЗ</w:t>
            </w:r>
          </w:p>
          <w:p w14:paraId="6B374186" w14:textId="77777777" w:rsidR="000D62DE" w:rsidRDefault="000D62DE" w:rsidP="000D62D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Одним, з найгіршими показниками результатів навчання студентів, є Одеський національний медичний університет</w:t>
            </w:r>
          </w:p>
          <w:p w14:paraId="38D2C0CA" w14:textId="77777777" w:rsidR="000D62DE" w:rsidRDefault="000D62DE" w:rsidP="000D62D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Корупційні схеми необґрунтованих закупівель обладнання</w:t>
            </w:r>
          </w:p>
          <w:p w14:paraId="639DF42E" w14:textId="77777777" w:rsidR="000D62DE" w:rsidRDefault="000D62DE" w:rsidP="000D62D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Відсутність у медичному закладі патріотичного виховання студентів</w:t>
            </w:r>
          </w:p>
          <w:p w14:paraId="2B918E46" w14:textId="09CBF1B4" w:rsidR="000D62DE" w:rsidRPr="000D62DE" w:rsidRDefault="000D62DE" w:rsidP="000D62D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Скорочення проректорів на незаконних підставах</w:t>
            </w:r>
          </w:p>
        </w:tc>
      </w:tr>
      <w:tr w:rsidR="00D14256" w:rsidRPr="000F221B" w14:paraId="5CBB25B5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DB17" w14:textId="04F1B64C" w:rsidR="00EA58DE" w:rsidRPr="000F221B" w:rsidRDefault="000D62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B67A" w14:textId="2E1292A7" w:rsidR="00EA58DE" w:rsidRPr="000F221B" w:rsidRDefault="00D14256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  <w:r w:rsid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2020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97C" w14:textId="77777777" w:rsidR="00EA58DE" w:rsidRDefault="000D62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1F385E35" w14:textId="55F88009" w:rsidR="000D62DE" w:rsidRPr="000F221B" w:rsidRDefault="000D62DE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Прес-конференція. Громадські організації України закликають владу продовжити консультації з громадами щодо адмінреформи та просять Зеленського вплинути на перегляд відповідної постанови Кабміну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1039" w14:textId="37C6ED3C" w:rsidR="000C48F0" w:rsidRPr="000F221B" w:rsidRDefault="00FE0370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D14256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https://press.unian.ua/press/adminreforma-11038481.html?_gl=1*1lqvu17*_ga*NTgxODg3NTU1LjE2MzIzODc5ODY.*_ga_JLSK4Y8K67*MTYzMj</w:t>
              </w:r>
            </w:hyperlink>
            <w:r w:rsidR="00D14256" w:rsidRPr="00D142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M4Nzk4Ni4xLjEuMTYzMjM4ODMwNi42*_ga_DENC12J6P3*MTYzMjM4Nzk4Ni4xLjEuMTYzMjM4ODMwNi42</w:t>
            </w:r>
          </w:p>
        </w:tc>
      </w:tr>
      <w:tr w:rsidR="00D14256" w:rsidRPr="000F221B" w14:paraId="5D3A5D5B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6D49" w14:textId="0730DF8E" w:rsidR="000C48F0" w:rsidRPr="000F221B" w:rsidRDefault="00D14256" w:rsidP="00131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3EC" w14:textId="237E9E56" w:rsidR="000C48F0" w:rsidRPr="000F221B" w:rsidRDefault="00D14256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 2020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AF93" w14:textId="77777777" w:rsidR="00D14256" w:rsidRDefault="00D14256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5E78D583" w14:textId="69FAFBBF" w:rsidR="000C48F0" w:rsidRPr="000F221B" w:rsidRDefault="00D14256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Прес-конференція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D142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діячі та організації закликають владу посилити співпрацю з громадським сектором для бо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ротьби з корупцією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4936" w14:textId="55D9855C" w:rsidR="000C48F0" w:rsidRPr="000F221B" w:rsidRDefault="00FE0370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D14256" w:rsidRPr="003641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https://press.unian.ua/press/10839665-gromadski-diyachi-ta-organizaciji-zaklikayut-vladu-posiliti-spivpracyu-z-gromadskim-sektorom-dlya-borotbi-z-korupciyeyu-foto-video.html</w:t>
              </w:r>
            </w:hyperlink>
            <w:r w:rsidR="00D142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F66D2" w:rsidRPr="000F221B" w14:paraId="67B221CD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4B12" w14:textId="0B9A5529" w:rsidR="00DF66D2" w:rsidRPr="00DF66D2" w:rsidRDefault="00DF66D2" w:rsidP="001318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A59E" w14:textId="438D67E2" w:rsidR="00DF66D2" w:rsidRPr="00DF66D2" w:rsidRDefault="00DF66D2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2020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5B18" w14:textId="655EF840" w:rsidR="00DF66D2" w:rsidRPr="00DF66D2" w:rsidRDefault="00DF66D2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400" w14:textId="77777777" w:rsidR="00DF66D2" w:rsidRPr="00DF66D2" w:rsidRDefault="00DF66D2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66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 департаменту з питань кримінальних покарань</w:t>
            </w:r>
          </w:p>
          <w:p w14:paraId="39616024" w14:textId="6F811DCE" w:rsidR="00DF66D2" w:rsidRPr="00512A31" w:rsidRDefault="00DF66D2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66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родичів засуджених, які відбувають покарання у Полицькій виправній колонії №76 (с. Іванчі, Володимирецький район Рівненської області) у зв’язку з тим, що в даному виправному закладі спостерігаються явища систематичного знущання над ув’язненими працівниками виправного закладу</w:t>
            </w:r>
          </w:p>
        </w:tc>
      </w:tr>
      <w:tr w:rsidR="000916B1" w:rsidRPr="000F221B" w14:paraId="036545EE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3721" w14:textId="6985C516" w:rsidR="000916B1" w:rsidRPr="000916B1" w:rsidRDefault="000916B1" w:rsidP="001318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9D3" w14:textId="52D0A9DD" w:rsidR="000916B1" w:rsidRPr="000916B1" w:rsidRDefault="000916B1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 2021 р.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22CE" w14:textId="77777777" w:rsidR="000916B1" w:rsidRDefault="000916B1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6FD17F83" w14:textId="09D23B00" w:rsidR="00FE0370" w:rsidRPr="000916B1" w:rsidRDefault="00FE0370" w:rsidP="00FE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AD60" w14:textId="53D60FE9" w:rsidR="00FE0370" w:rsidRDefault="00FE0370" w:rsidP="00091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Генеральної прокуратури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315B8F4" w14:textId="4CC5315D" w:rsidR="000916B1" w:rsidRPr="000916B1" w:rsidRDefault="000916B1" w:rsidP="00091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Кобилянської Л.І.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(0966476409)</w:t>
            </w: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яка є членом ВГО «СГОУ «Народна Рада» з проханням захистити її громадянські права щодо незаконного привласнення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автомобілю</w:t>
            </w: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12A31" w:rsidRPr="000F221B" w14:paraId="176D01D0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B82F" w14:textId="573A95F6" w:rsidR="00512A31" w:rsidRPr="00512A31" w:rsidRDefault="00BD05A4" w:rsidP="001318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B32D" w14:textId="636A47B0" w:rsidR="00512A31" w:rsidRPr="00512A31" w:rsidRDefault="00BD05A4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 2021 року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A433" w14:textId="77777777" w:rsidR="00512A31" w:rsidRDefault="00BD05A4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1B2E7F7F" w14:textId="3DB150EC" w:rsidR="00FE0370" w:rsidRPr="00512A31" w:rsidRDefault="00FE0370" w:rsidP="00FE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4B6A" w14:textId="77777777" w:rsidR="00FE0370" w:rsidRDefault="00FE0370" w:rsidP="00BD05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прокуратури Івано-Франківської області</w:t>
            </w:r>
          </w:p>
          <w:p w14:paraId="61DDDCD0" w14:textId="415EECBC" w:rsidR="00512A31" w:rsidRPr="000916B1" w:rsidRDefault="00BD05A4" w:rsidP="00BD05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Звернення групи громадян </w:t>
            </w:r>
            <w:r w:rsid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(Гайдич І.М. - 0671723777) – пайовиків СГВК ім. І</w:t>
            </w: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Франка</w:t>
            </w:r>
            <w:r w:rsid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Іваниківка, Богородчанського району, Івано-Франківської області (код 03752611) мають місце факти грубих зловживань з боку посадових осіб та порушень законів України і прав людини. </w:t>
            </w:r>
            <w:r w:rsidRPr="000916B1">
              <w:rPr>
                <w:lang w:val="uk-UA"/>
              </w:rPr>
              <w:t>П</w:t>
            </w:r>
            <w:r w:rsidRPr="00091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орушено Конституційне право заявників у їх праві на належне їм майно пайового фонду СГВК ім. і. Франка.</w:t>
            </w:r>
          </w:p>
        </w:tc>
      </w:tr>
      <w:tr w:rsidR="00D14256" w:rsidRPr="000F221B" w14:paraId="7D6935ED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4381" w14:textId="647D39DC" w:rsidR="000C48F0" w:rsidRPr="000F221B" w:rsidRDefault="00D14256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5E5E" w14:textId="11C9457A" w:rsidR="000C48F0" w:rsidRPr="000F221B" w:rsidRDefault="000916B1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 2021</w:t>
            </w:r>
            <w:r w:rsidR="00284CDD" w:rsidRPr="00C25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8F50" w14:textId="6F371017" w:rsidR="00D14256" w:rsidRDefault="00D14256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226EFFF6" w14:textId="674E0559" w:rsidR="000C48F0" w:rsidRPr="000F221B" w:rsidRDefault="00D14256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6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Прес-конференція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D14256">
              <w:rPr>
                <w:lang w:val="ru-RU"/>
              </w:rPr>
              <w:t xml:space="preserve"> </w:t>
            </w:r>
            <w:r w:rsidRPr="00D142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громад в умовах ринку землі створена Українська платформа соціально - економічного розвитку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FDAB" w14:textId="73F4B3F0" w:rsidR="000C48F0" w:rsidRPr="000F221B" w:rsidRDefault="00D14256" w:rsidP="006112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2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press.unian.ua/press/dlya-gromad-v-umovah-rinku-zemli-stvorena-ukrajinska-platforma-socialno-ekonomichnogo-rozvitku-foto-video-11483452.html?_gl=1*1rljmna*_ga*ODU3Nzg5MTkzLjE2MzA3NDU0OTU.*_ga_JLSK4Y8K67*MTYzMDc0NTQ5NC4xLjEuMTYzMDc0NTUwNC41MA..*_ga_DENC12J6P3*MTYzMDc0NTQ5NC4xLjEuMTYzMDc0NTUwNC41MA</w:t>
            </w:r>
          </w:p>
        </w:tc>
      </w:tr>
      <w:tr w:rsidR="00512A31" w:rsidRPr="000F221B" w14:paraId="565A4815" w14:textId="77777777" w:rsidTr="00D14256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51DF" w14:textId="0196FB03" w:rsidR="00512A31" w:rsidRPr="000916B1" w:rsidRDefault="000916B1" w:rsidP="0061122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AD21" w14:textId="1BE2B1F7" w:rsidR="00512A31" w:rsidRPr="000916B1" w:rsidRDefault="000916B1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 2021 р.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6AF9" w14:textId="77777777" w:rsidR="00512A31" w:rsidRDefault="000916B1" w:rsidP="00D14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ВГО «СГОУ «Народна рада»</w:t>
            </w:r>
          </w:p>
          <w:p w14:paraId="4D47B204" w14:textId="25129637" w:rsidR="00FE0370" w:rsidRPr="000916B1" w:rsidRDefault="00FE0370" w:rsidP="00FE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(звернення)</w:t>
            </w:r>
          </w:p>
        </w:tc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1375" w14:textId="77777777" w:rsidR="00FE0370" w:rsidRDefault="00FE0370" w:rsidP="00091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ДБР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28513ED" w14:textId="7ABD4A77" w:rsidR="00512A31" w:rsidRPr="000916B1" w:rsidRDefault="000916B1" w:rsidP="00091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Лисенко Н.В. (0502039931) з питань незаконного захоплення</w:t>
            </w:r>
            <w:r w:rsid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нерухомого майна (</w:t>
            </w:r>
            <w:r w:rsidR="00FE0370" w:rsidRPr="00FE0370">
              <w:rPr>
                <w:lang w:val="ru-RU"/>
              </w:rPr>
              <w:t xml:space="preserve"> </w:t>
            </w:r>
            <w:r w:rsidR="00FE0370" w:rsidRP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приміщень №№ 1-39, розташованих за адресою: м. Харків, пр-т Гагаріна 179</w:t>
            </w:r>
            <w:r w:rsidR="00FE0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</w:tr>
    </w:tbl>
    <w:p w14:paraId="010B059B" w14:textId="615865AA" w:rsidR="00DF66D2" w:rsidRDefault="00FE0370" w:rsidP="000641A7">
      <w:pPr>
        <w:ind w:left="-567"/>
        <w:rPr>
          <w:rFonts w:ascii="Times New Roman" w:hAnsi="Times New Roman" w:cs="Times New Roman"/>
          <w:b/>
          <w:bCs/>
          <w:i/>
          <w:iCs/>
          <w:u w:val="single"/>
        </w:rPr>
      </w:pPr>
      <w:bookmarkStart w:id="0" w:name="_GoBack"/>
      <w:r>
        <w:rPr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59264" behindDoc="1" locked="0" layoutInCell="1" allowOverlap="1" wp14:anchorId="1D41F043" wp14:editId="5BC30FE9">
            <wp:simplePos x="0" y="0"/>
            <wp:positionH relativeFrom="column">
              <wp:posOffset>3987165</wp:posOffset>
            </wp:positionH>
            <wp:positionV relativeFrom="paragraph">
              <wp:posOffset>5132070</wp:posOffset>
            </wp:positionV>
            <wp:extent cx="2220595" cy="15868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58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B67BA92" w14:textId="1593C77B" w:rsidR="00DF66D2" w:rsidRDefault="00DF66D2" w:rsidP="000641A7">
      <w:pPr>
        <w:ind w:left="-567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20D623F5" w14:textId="45298A7C" w:rsidR="00DF66D2" w:rsidRDefault="00DF66D2" w:rsidP="000641A7">
      <w:pPr>
        <w:ind w:left="-567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2480A23E" w14:textId="7C54E030" w:rsidR="00131892" w:rsidRPr="00DF66D2" w:rsidRDefault="00131892" w:rsidP="000641A7">
      <w:pPr>
        <w:ind w:left="-567"/>
        <w:rPr>
          <w:rFonts w:ascii="Times New Roman" w:hAnsi="Times New Roman" w:cs="Times New Roman"/>
          <w:b/>
          <w:bCs/>
          <w:i/>
          <w:iCs/>
        </w:rPr>
      </w:pPr>
      <w:r w:rsidRPr="00DF66D2">
        <w:rPr>
          <w:rFonts w:ascii="Times New Roman" w:hAnsi="Times New Roman" w:cs="Times New Roman"/>
          <w:b/>
          <w:bCs/>
          <w:i/>
          <w:iCs/>
        </w:rPr>
        <w:t xml:space="preserve">Голова Правління </w:t>
      </w:r>
      <w:r w:rsidR="00DF66D2" w:rsidRPr="00DF66D2">
        <w:rPr>
          <w:rFonts w:ascii="Times New Roman" w:hAnsi="Times New Roman" w:cs="Times New Roman"/>
          <w:b/>
          <w:bCs/>
          <w:i/>
          <w:iCs/>
        </w:rPr>
        <w:t>В</w:t>
      </w:r>
      <w:r w:rsidRPr="00DF66D2">
        <w:rPr>
          <w:rFonts w:ascii="Times New Roman" w:hAnsi="Times New Roman" w:cs="Times New Roman"/>
          <w:b/>
          <w:bCs/>
          <w:i/>
          <w:iCs/>
        </w:rPr>
        <w:t>ГО «</w:t>
      </w:r>
      <w:r w:rsidR="00DF66D2" w:rsidRPr="00DF66D2">
        <w:rPr>
          <w:rFonts w:ascii="Times New Roman" w:hAnsi="Times New Roman" w:cs="Times New Roman"/>
          <w:b/>
          <w:bCs/>
          <w:i/>
          <w:iCs/>
        </w:rPr>
        <w:t>СГОУ «Народна Рада</w:t>
      </w:r>
      <w:r w:rsidRPr="00DF66D2">
        <w:rPr>
          <w:rFonts w:ascii="Times New Roman" w:hAnsi="Times New Roman" w:cs="Times New Roman"/>
          <w:b/>
          <w:bCs/>
          <w:i/>
          <w:iCs/>
        </w:rPr>
        <w:t xml:space="preserve">» </w:t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Pr="00DF66D2">
        <w:rPr>
          <w:rFonts w:ascii="Times New Roman" w:hAnsi="Times New Roman" w:cs="Times New Roman"/>
          <w:b/>
          <w:bCs/>
          <w:i/>
          <w:iCs/>
        </w:rPr>
        <w:tab/>
      </w:r>
      <w:r w:rsidR="00DF66D2" w:rsidRPr="00DF66D2">
        <w:rPr>
          <w:rFonts w:ascii="Times New Roman" w:hAnsi="Times New Roman" w:cs="Times New Roman"/>
          <w:b/>
          <w:bCs/>
          <w:i/>
          <w:iCs/>
        </w:rPr>
        <w:t>Надія Лукашевич</w:t>
      </w:r>
    </w:p>
    <w:sectPr w:rsidR="00131892" w:rsidRPr="00DF66D2" w:rsidSect="000641A7">
      <w:pgSz w:w="16838" w:h="11906" w:orient="landscape"/>
      <w:pgMar w:top="284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706E5"/>
    <w:multiLevelType w:val="hybridMultilevel"/>
    <w:tmpl w:val="9AF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062D3"/>
    <w:multiLevelType w:val="hybridMultilevel"/>
    <w:tmpl w:val="DEDAD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A7"/>
    <w:rsid w:val="000641A7"/>
    <w:rsid w:val="000753B0"/>
    <w:rsid w:val="000916B1"/>
    <w:rsid w:val="000C48F0"/>
    <w:rsid w:val="000D62DE"/>
    <w:rsid w:val="000F221B"/>
    <w:rsid w:val="00117CF5"/>
    <w:rsid w:val="00131892"/>
    <w:rsid w:val="001A1383"/>
    <w:rsid w:val="00284CDD"/>
    <w:rsid w:val="00332210"/>
    <w:rsid w:val="003525BD"/>
    <w:rsid w:val="00473331"/>
    <w:rsid w:val="00512A31"/>
    <w:rsid w:val="00545841"/>
    <w:rsid w:val="00571F2F"/>
    <w:rsid w:val="005929BD"/>
    <w:rsid w:val="0061122D"/>
    <w:rsid w:val="006202B9"/>
    <w:rsid w:val="006630DD"/>
    <w:rsid w:val="006B0312"/>
    <w:rsid w:val="00700B24"/>
    <w:rsid w:val="00780F19"/>
    <w:rsid w:val="007D6955"/>
    <w:rsid w:val="007E643D"/>
    <w:rsid w:val="0080083D"/>
    <w:rsid w:val="00866E52"/>
    <w:rsid w:val="008E6116"/>
    <w:rsid w:val="009B207B"/>
    <w:rsid w:val="00A93AB0"/>
    <w:rsid w:val="00B24AF1"/>
    <w:rsid w:val="00BD05A4"/>
    <w:rsid w:val="00C258FE"/>
    <w:rsid w:val="00CE2FD3"/>
    <w:rsid w:val="00D14256"/>
    <w:rsid w:val="00D8432E"/>
    <w:rsid w:val="00DF66D2"/>
    <w:rsid w:val="00E6077B"/>
    <w:rsid w:val="00EA58DE"/>
    <w:rsid w:val="00EF0508"/>
    <w:rsid w:val="00F07F39"/>
    <w:rsid w:val="00F30653"/>
    <w:rsid w:val="00F67175"/>
    <w:rsid w:val="00FE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35629"/>
  <w15:docId w15:val="{D415D07A-D05D-B343-9DCF-897E06F5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3B0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075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61122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24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kl1.kiev.ua/istoriya-likarni-2/istoriya-likarn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&#1050;&#1110;&#1085;&#1072;&#1093;_&#1040;&#1085;&#1072;&#1090;&#1086;&#1083;&#1110;&#1081;_&#1050;&#1080;&#1088;&#1080;&#1083;&#1086;&#1074;&#1080;&#1095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committekiev/our-company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ips.ligazakon.net/document/view/t150271?ed=2015_03_19&amp;an=91" TargetMode="External"/><Relationship Id="rId10" Type="http://schemas.openxmlformats.org/officeDocument/2006/relationships/hyperlink" Target="https://press.unian.ua/press/10839665-gromadski-diyachi-ta-organizaciji-zaklikayut-vladu-posiliti-spivpracyu-z-gromadskim-sektorom-dlya-borotbi-z-korupciyeyu-foto-vide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ess.unian.ua/press/adminreforma-11038481.html?_gl=1*1lqvu17*_ga*NTgxODg3NTU1LjE2MzIzODc5ODY.*_ga_JLSK4Y8K67*MTYzM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s.boyko</dc:creator>
  <cp:lastModifiedBy>Lukass</cp:lastModifiedBy>
  <cp:revision>4</cp:revision>
  <cp:lastPrinted>2021-09-23T13:29:00Z</cp:lastPrinted>
  <dcterms:created xsi:type="dcterms:W3CDTF">2021-09-23T13:29:00Z</dcterms:created>
  <dcterms:modified xsi:type="dcterms:W3CDTF">2021-09-30T08:32:00Z</dcterms:modified>
</cp:coreProperties>
</file>